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52" w:rsidRPr="002479FE" w:rsidRDefault="00A97452" w:rsidP="00A97452">
      <w:pPr>
        <w:ind w:left="5760" w:firstLine="72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2479FE">
        <w:rPr>
          <w:rFonts w:ascii="Arial" w:hAnsi="Arial" w:cs="Arial"/>
          <w:b/>
          <w:bCs/>
          <w:sz w:val="22"/>
          <w:szCs w:val="22"/>
          <w:u w:val="single"/>
        </w:rPr>
        <w:t>ANNEX A TO</w:t>
      </w:r>
      <w:r w:rsidRPr="002479FE">
        <w:rPr>
          <w:rFonts w:ascii="Arial" w:hAnsi="Arial" w:cs="Arial"/>
          <w:b/>
          <w:bCs/>
          <w:sz w:val="22"/>
          <w:szCs w:val="22"/>
        </w:rPr>
        <w:tab/>
      </w:r>
      <w:r w:rsidRPr="002479FE">
        <w:rPr>
          <w:rFonts w:ascii="Arial" w:hAnsi="Arial" w:cs="Arial"/>
          <w:b/>
          <w:bCs/>
          <w:sz w:val="22"/>
          <w:szCs w:val="22"/>
          <w:u w:val="single"/>
        </w:rPr>
        <w:t xml:space="preserve">SECTION 10 </w:t>
      </w:r>
    </w:p>
    <w:p w:rsidR="00A97452" w:rsidRPr="002479FE" w:rsidRDefault="00A97452" w:rsidP="00A97452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2479FE">
        <w:rPr>
          <w:rFonts w:ascii="Arial" w:hAnsi="Arial" w:cs="Arial"/>
          <w:b/>
          <w:bCs/>
          <w:sz w:val="22"/>
          <w:szCs w:val="22"/>
        </w:rPr>
        <w:tab/>
      </w:r>
      <w:r w:rsidRPr="002479FE">
        <w:rPr>
          <w:rFonts w:ascii="Arial" w:hAnsi="Arial" w:cs="Arial"/>
          <w:b/>
          <w:bCs/>
          <w:sz w:val="22"/>
          <w:szCs w:val="22"/>
        </w:rPr>
        <w:tab/>
      </w:r>
      <w:r w:rsidRPr="002479FE">
        <w:rPr>
          <w:rFonts w:ascii="Arial" w:hAnsi="Arial" w:cs="Arial"/>
          <w:b/>
          <w:bCs/>
          <w:sz w:val="22"/>
          <w:szCs w:val="22"/>
        </w:rPr>
        <w:tab/>
      </w:r>
      <w:r w:rsidRPr="002479FE">
        <w:rPr>
          <w:rFonts w:ascii="Arial" w:hAnsi="Arial" w:cs="Arial"/>
          <w:b/>
          <w:bCs/>
          <w:sz w:val="22"/>
          <w:szCs w:val="22"/>
        </w:rPr>
        <w:tab/>
      </w:r>
      <w:r w:rsidRPr="002479FE">
        <w:rPr>
          <w:rFonts w:ascii="Arial" w:hAnsi="Arial" w:cs="Arial"/>
          <w:b/>
          <w:bCs/>
          <w:sz w:val="22"/>
          <w:szCs w:val="22"/>
        </w:rPr>
        <w:tab/>
      </w:r>
      <w:r w:rsidRPr="002479FE">
        <w:rPr>
          <w:rFonts w:ascii="Arial" w:hAnsi="Arial" w:cs="Arial"/>
          <w:b/>
          <w:bCs/>
          <w:sz w:val="22"/>
          <w:szCs w:val="22"/>
        </w:rPr>
        <w:tab/>
      </w:r>
      <w:r w:rsidRPr="002479FE">
        <w:rPr>
          <w:rFonts w:ascii="Arial" w:hAnsi="Arial" w:cs="Arial"/>
          <w:b/>
          <w:bCs/>
          <w:sz w:val="22"/>
          <w:szCs w:val="22"/>
        </w:rPr>
        <w:tab/>
      </w:r>
      <w:r w:rsidRPr="002479FE">
        <w:rPr>
          <w:rFonts w:ascii="Arial" w:hAnsi="Arial" w:cs="Arial"/>
          <w:b/>
          <w:bCs/>
          <w:sz w:val="22"/>
          <w:szCs w:val="22"/>
        </w:rPr>
        <w:tab/>
      </w:r>
      <w:r w:rsidRPr="002479FE">
        <w:rPr>
          <w:rFonts w:ascii="Arial" w:hAnsi="Arial" w:cs="Arial"/>
          <w:b/>
          <w:bCs/>
          <w:sz w:val="22"/>
          <w:szCs w:val="22"/>
        </w:rPr>
        <w:tab/>
      </w:r>
      <w:r w:rsidRPr="002479FE">
        <w:rPr>
          <w:rFonts w:ascii="Arial" w:hAnsi="Arial" w:cs="Arial"/>
          <w:b/>
          <w:bCs/>
          <w:sz w:val="22"/>
          <w:szCs w:val="22"/>
          <w:u w:val="single"/>
        </w:rPr>
        <w:t>UKAFBA HANDBOOK 2019/20</w:t>
      </w:r>
    </w:p>
    <w:p w:rsidR="00A97452" w:rsidRPr="00963CAA" w:rsidRDefault="00A97452" w:rsidP="00A97452">
      <w:pPr>
        <w:ind w:left="1440" w:firstLine="720"/>
        <w:rPr>
          <w:rFonts w:ascii="Arial" w:hAnsi="Arial" w:cs="Arial"/>
          <w:b/>
          <w:bCs/>
          <w:color w:val="FF0000"/>
          <w:u w:val="single"/>
        </w:rPr>
      </w:pPr>
      <w:r w:rsidRPr="00963CAA">
        <w:rPr>
          <w:rFonts w:ascii="Arial" w:hAnsi="Arial" w:cs="Arial"/>
          <w:b/>
          <w:bCs/>
          <w:color w:val="FF0000"/>
          <w:sz w:val="32"/>
        </w:rPr>
        <w:tab/>
      </w:r>
      <w:r w:rsidRPr="00963CAA">
        <w:rPr>
          <w:rFonts w:ascii="Arial" w:hAnsi="Arial" w:cs="Arial"/>
          <w:b/>
          <w:bCs/>
          <w:color w:val="FF0000"/>
          <w:sz w:val="32"/>
        </w:rPr>
        <w:tab/>
      </w:r>
      <w:r w:rsidRPr="00963CAA">
        <w:rPr>
          <w:rFonts w:ascii="Arial" w:hAnsi="Arial" w:cs="Arial"/>
          <w:b/>
          <w:bCs/>
          <w:color w:val="FF0000"/>
          <w:sz w:val="32"/>
        </w:rPr>
        <w:tab/>
      </w:r>
      <w:r w:rsidRPr="00963CAA">
        <w:rPr>
          <w:rFonts w:ascii="Arial" w:hAnsi="Arial" w:cs="Arial"/>
          <w:b/>
          <w:bCs/>
          <w:color w:val="FF0000"/>
          <w:sz w:val="32"/>
        </w:rPr>
        <w:tab/>
      </w:r>
      <w:r w:rsidRPr="00963CAA">
        <w:rPr>
          <w:rFonts w:ascii="Arial" w:hAnsi="Arial" w:cs="Arial"/>
          <w:b/>
          <w:bCs/>
          <w:color w:val="FF0000"/>
          <w:sz w:val="32"/>
        </w:rPr>
        <w:tab/>
      </w:r>
      <w:r w:rsidRPr="00963CAA">
        <w:rPr>
          <w:rFonts w:ascii="Arial" w:hAnsi="Arial" w:cs="Arial"/>
          <w:b/>
          <w:bCs/>
          <w:color w:val="FF0000"/>
          <w:sz w:val="32"/>
        </w:rPr>
        <w:tab/>
      </w:r>
    </w:p>
    <w:p w:rsidR="00A97452" w:rsidRDefault="00A97452" w:rsidP="00A97452">
      <w:pPr>
        <w:pStyle w:val="Heading3"/>
        <w:rPr>
          <w:rFonts w:ascii="Arial" w:hAnsi="Arial" w:cs="Arial"/>
          <w:color w:val="auto"/>
          <w:sz w:val="24"/>
          <w:szCs w:val="24"/>
          <w:u w:val="single"/>
        </w:rPr>
      </w:pPr>
    </w:p>
    <w:p w:rsidR="00A97452" w:rsidRPr="008D2C44" w:rsidRDefault="00A97452" w:rsidP="00A97452">
      <w:pPr>
        <w:pStyle w:val="Heading3"/>
        <w:rPr>
          <w:rFonts w:ascii="Arial" w:hAnsi="Arial" w:cs="Arial"/>
          <w:color w:val="auto"/>
          <w:sz w:val="24"/>
          <w:szCs w:val="24"/>
          <w:u w:val="single"/>
        </w:rPr>
      </w:pPr>
      <w:r w:rsidRPr="008D2C44">
        <w:rPr>
          <w:rFonts w:ascii="Arial" w:hAnsi="Arial" w:cs="Arial"/>
          <w:color w:val="auto"/>
          <w:sz w:val="24"/>
          <w:szCs w:val="24"/>
          <w:u w:val="single"/>
        </w:rPr>
        <w:t>CERTIFICATE OF ACCURACY/CALIBRATION OF BOXING WEIGHING-IN SCALES</w:t>
      </w:r>
    </w:p>
    <w:p w:rsidR="00A97452" w:rsidRDefault="00A97452" w:rsidP="00A97452">
      <w:pPr>
        <w:rPr>
          <w:rFonts w:ascii="Arial" w:hAnsi="Arial" w:cs="Arial"/>
        </w:rPr>
      </w:pP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A82910">
        <w:rPr>
          <w:rFonts w:ascii="Arial" w:hAnsi="Arial" w:cs="Arial"/>
          <w:sz w:val="24"/>
          <w:szCs w:val="24"/>
        </w:rPr>
        <w:t>I certify that the boxing weighing-in scales were inspected/calibrated as necessary and they are verified as accurate for weighing-in of boxers:</w:t>
      </w: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  <w:r w:rsidRPr="00A82910">
        <w:rPr>
          <w:rFonts w:ascii="Arial" w:hAnsi="Arial" w:cs="Arial"/>
          <w:sz w:val="24"/>
          <w:szCs w:val="24"/>
        </w:rPr>
        <w:tab/>
        <w:t>a.</w:t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  <w:u w:val="single"/>
        </w:rPr>
        <w:t>Serial No</w:t>
      </w:r>
      <w:r w:rsidRPr="00A82910">
        <w:rPr>
          <w:rFonts w:ascii="Arial" w:hAnsi="Arial" w:cs="Arial"/>
          <w:sz w:val="24"/>
          <w:szCs w:val="24"/>
        </w:rPr>
        <w:t>.</w:t>
      </w:r>
      <w:r w:rsidRPr="00A82910"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  <w:r w:rsidRPr="00A82910">
        <w:rPr>
          <w:rFonts w:ascii="Arial" w:hAnsi="Arial" w:cs="Arial"/>
          <w:sz w:val="24"/>
          <w:szCs w:val="24"/>
        </w:rPr>
        <w:tab/>
        <w:t>b.</w:t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  <w:u w:val="single"/>
        </w:rPr>
        <w:t>Make/Model</w:t>
      </w:r>
      <w:r w:rsidRPr="00A82910">
        <w:rPr>
          <w:rFonts w:ascii="Arial" w:hAnsi="Arial" w:cs="Arial"/>
          <w:sz w:val="24"/>
          <w:szCs w:val="24"/>
        </w:rPr>
        <w:t>.</w:t>
      </w:r>
      <w:r w:rsidRPr="00A82910"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</w:p>
    <w:p w:rsidR="00A97452" w:rsidRPr="00A82910" w:rsidRDefault="00A97452" w:rsidP="00A9745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2910">
        <w:rPr>
          <w:rFonts w:ascii="Arial" w:hAnsi="Arial" w:cs="Arial"/>
          <w:sz w:val="24"/>
          <w:szCs w:val="24"/>
        </w:rPr>
        <w:t>The scales were inspected/calibrated as detailed below:</w:t>
      </w: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</w:p>
    <w:p w:rsidR="00A97452" w:rsidRPr="00A82910" w:rsidRDefault="00A97452" w:rsidP="00A97452">
      <w:pPr>
        <w:ind w:left="720"/>
        <w:rPr>
          <w:rFonts w:ascii="Arial" w:hAnsi="Arial" w:cs="Arial"/>
          <w:sz w:val="24"/>
          <w:szCs w:val="24"/>
        </w:rPr>
      </w:pPr>
      <w:r w:rsidRPr="00A82910">
        <w:rPr>
          <w:rFonts w:ascii="Arial" w:hAnsi="Arial" w:cs="Arial"/>
          <w:sz w:val="24"/>
          <w:szCs w:val="24"/>
        </w:rPr>
        <w:t>a.</w:t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  <w:u w:val="single"/>
        </w:rPr>
        <w:t>Date</w:t>
      </w:r>
      <w:r w:rsidRPr="00A82910">
        <w:rPr>
          <w:rFonts w:ascii="Arial" w:hAnsi="Arial" w:cs="Arial"/>
          <w:sz w:val="24"/>
          <w:szCs w:val="24"/>
        </w:rPr>
        <w:t>.</w:t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A97452" w:rsidRPr="00A82910" w:rsidRDefault="00A97452" w:rsidP="00A97452">
      <w:pPr>
        <w:ind w:left="720"/>
        <w:rPr>
          <w:rFonts w:ascii="Arial" w:hAnsi="Arial" w:cs="Arial"/>
          <w:sz w:val="24"/>
          <w:szCs w:val="24"/>
        </w:rPr>
      </w:pPr>
    </w:p>
    <w:p w:rsidR="00A97452" w:rsidRPr="00A82910" w:rsidRDefault="00A97452" w:rsidP="00A97452">
      <w:pPr>
        <w:ind w:left="720"/>
        <w:rPr>
          <w:rFonts w:ascii="Arial" w:hAnsi="Arial" w:cs="Arial"/>
          <w:sz w:val="24"/>
          <w:szCs w:val="24"/>
        </w:rPr>
      </w:pPr>
      <w:r w:rsidRPr="00A82910">
        <w:rPr>
          <w:rFonts w:ascii="Arial" w:hAnsi="Arial" w:cs="Arial"/>
          <w:sz w:val="24"/>
          <w:szCs w:val="24"/>
        </w:rPr>
        <w:t>b.</w:t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  <w:u w:val="single"/>
        </w:rPr>
        <w:t>Time</w:t>
      </w:r>
      <w:r w:rsidRPr="00A82910">
        <w:rPr>
          <w:rFonts w:ascii="Arial" w:hAnsi="Arial" w:cs="Arial"/>
          <w:sz w:val="24"/>
          <w:szCs w:val="24"/>
        </w:rPr>
        <w:t>.</w:t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A97452" w:rsidRPr="00A82910" w:rsidRDefault="00A97452" w:rsidP="00A97452">
      <w:pPr>
        <w:ind w:left="720"/>
        <w:rPr>
          <w:rFonts w:ascii="Arial" w:hAnsi="Arial" w:cs="Arial"/>
          <w:sz w:val="24"/>
          <w:szCs w:val="24"/>
        </w:rPr>
      </w:pPr>
    </w:p>
    <w:p w:rsidR="00A97452" w:rsidRPr="00A82910" w:rsidRDefault="00A97452" w:rsidP="00A97452">
      <w:pPr>
        <w:ind w:left="720"/>
        <w:rPr>
          <w:rFonts w:ascii="Arial" w:hAnsi="Arial" w:cs="Arial"/>
          <w:sz w:val="24"/>
          <w:szCs w:val="24"/>
        </w:rPr>
      </w:pPr>
      <w:r w:rsidRPr="00A82910">
        <w:rPr>
          <w:rFonts w:ascii="Arial" w:hAnsi="Arial" w:cs="Arial"/>
          <w:sz w:val="24"/>
          <w:szCs w:val="24"/>
        </w:rPr>
        <w:t>c.</w:t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  <w:u w:val="single"/>
        </w:rPr>
        <w:t>Location</w:t>
      </w:r>
      <w:r w:rsidRPr="00A82910">
        <w:rPr>
          <w:rFonts w:ascii="Arial" w:hAnsi="Arial" w:cs="Arial"/>
          <w:sz w:val="24"/>
          <w:szCs w:val="24"/>
        </w:rPr>
        <w:t>.</w:t>
      </w:r>
      <w:r w:rsidRPr="00A82910"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A97452" w:rsidRPr="00A82910" w:rsidRDefault="00A97452" w:rsidP="00A97452">
      <w:pPr>
        <w:ind w:left="720"/>
        <w:rPr>
          <w:rFonts w:ascii="Arial" w:hAnsi="Arial" w:cs="Arial"/>
          <w:sz w:val="24"/>
          <w:szCs w:val="24"/>
        </w:rPr>
      </w:pPr>
    </w:p>
    <w:p w:rsidR="00A97452" w:rsidRPr="00A82910" w:rsidRDefault="00A97452" w:rsidP="00A97452">
      <w:pPr>
        <w:ind w:left="720"/>
        <w:rPr>
          <w:rFonts w:ascii="Arial" w:hAnsi="Arial" w:cs="Arial"/>
          <w:sz w:val="24"/>
          <w:szCs w:val="24"/>
        </w:rPr>
      </w:pPr>
      <w:r w:rsidRPr="00A82910">
        <w:rPr>
          <w:rFonts w:ascii="Arial" w:hAnsi="Arial" w:cs="Arial"/>
          <w:sz w:val="24"/>
          <w:szCs w:val="24"/>
        </w:rPr>
        <w:t>d.</w:t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  <w:u w:val="single"/>
        </w:rPr>
        <w:t>Building</w:t>
      </w:r>
      <w:r w:rsidRPr="00A82910">
        <w:rPr>
          <w:rFonts w:ascii="Arial" w:hAnsi="Arial" w:cs="Arial"/>
          <w:sz w:val="24"/>
          <w:szCs w:val="24"/>
        </w:rPr>
        <w:t>.</w:t>
      </w:r>
      <w:r w:rsidRPr="00A82910"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A97452" w:rsidRPr="00A82910" w:rsidRDefault="00A97452" w:rsidP="00A97452">
      <w:pPr>
        <w:ind w:left="720"/>
        <w:rPr>
          <w:rFonts w:ascii="Arial" w:hAnsi="Arial" w:cs="Arial"/>
          <w:sz w:val="24"/>
          <w:szCs w:val="24"/>
        </w:rPr>
      </w:pPr>
    </w:p>
    <w:p w:rsidR="00A97452" w:rsidRPr="00A82910" w:rsidRDefault="00A97452" w:rsidP="00A97452">
      <w:pPr>
        <w:ind w:left="720"/>
        <w:rPr>
          <w:rFonts w:ascii="Arial" w:hAnsi="Arial" w:cs="Arial"/>
          <w:sz w:val="24"/>
          <w:szCs w:val="24"/>
        </w:rPr>
      </w:pPr>
      <w:r w:rsidRPr="00A82910">
        <w:rPr>
          <w:rFonts w:ascii="Arial" w:hAnsi="Arial" w:cs="Arial"/>
          <w:sz w:val="24"/>
          <w:szCs w:val="24"/>
        </w:rPr>
        <w:t>e.</w:t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  <w:u w:val="single"/>
        </w:rPr>
        <w:t>Room No</w:t>
      </w:r>
      <w:r w:rsidRPr="00A82910">
        <w:rPr>
          <w:rFonts w:ascii="Arial" w:hAnsi="Arial" w:cs="Arial"/>
          <w:sz w:val="24"/>
          <w:szCs w:val="24"/>
        </w:rPr>
        <w:t>.</w:t>
      </w:r>
      <w:r w:rsidRPr="00A82910">
        <w:rPr>
          <w:rFonts w:ascii="Arial" w:hAnsi="Arial" w:cs="Arial"/>
          <w:sz w:val="24"/>
          <w:szCs w:val="24"/>
        </w:rPr>
        <w:tab/>
        <w:t>…………………………………….</w:t>
      </w: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  <w:r w:rsidRPr="00A82910">
        <w:rPr>
          <w:rFonts w:ascii="Arial" w:hAnsi="Arial" w:cs="Arial"/>
          <w:sz w:val="24"/>
          <w:szCs w:val="24"/>
        </w:rPr>
        <w:t>.</w:t>
      </w: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</w:p>
    <w:p w:rsidR="00A97452" w:rsidRPr="00A82910" w:rsidRDefault="00A97452" w:rsidP="00A97452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</w:rPr>
        <w:tab/>
        <w:t>Signed: ………………………………………….</w:t>
      </w: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</w:rPr>
        <w:tab/>
        <w:t>Name: …………………………………………..</w:t>
      </w: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</w:rPr>
        <w:tab/>
      </w:r>
      <w:proofErr w:type="spellStart"/>
      <w:r w:rsidRPr="00A82910">
        <w:rPr>
          <w:rFonts w:ascii="Arial" w:hAnsi="Arial" w:cs="Arial"/>
          <w:sz w:val="24"/>
          <w:szCs w:val="24"/>
        </w:rPr>
        <w:t>Appt</w:t>
      </w:r>
      <w:proofErr w:type="spellEnd"/>
      <w:r w:rsidRPr="00A82910">
        <w:rPr>
          <w:rFonts w:ascii="Arial" w:hAnsi="Arial" w:cs="Arial"/>
          <w:sz w:val="24"/>
          <w:szCs w:val="24"/>
        </w:rPr>
        <w:t xml:space="preserve">: </w:t>
      </w:r>
      <w:r w:rsidRPr="00A82910">
        <w:rPr>
          <w:rFonts w:ascii="Arial" w:hAnsi="Arial" w:cs="Arial"/>
          <w:sz w:val="24"/>
          <w:szCs w:val="24"/>
        </w:rPr>
        <w:tab/>
        <w:t>…………………………………………...</w:t>
      </w: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</w:rPr>
        <w:tab/>
      </w:r>
      <w:r w:rsidRPr="00A82910">
        <w:rPr>
          <w:rFonts w:ascii="Arial" w:hAnsi="Arial" w:cs="Arial"/>
          <w:sz w:val="24"/>
          <w:szCs w:val="24"/>
        </w:rPr>
        <w:tab/>
        <w:t xml:space="preserve">Unit: </w:t>
      </w:r>
      <w:r w:rsidRPr="00A82910"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</w:p>
    <w:p w:rsidR="00A97452" w:rsidRPr="00A82910" w:rsidRDefault="00A97452" w:rsidP="00A97452">
      <w:pPr>
        <w:rPr>
          <w:rFonts w:ascii="Arial" w:hAnsi="Arial" w:cs="Arial"/>
          <w:sz w:val="24"/>
          <w:szCs w:val="24"/>
        </w:rPr>
      </w:pPr>
    </w:p>
    <w:p w:rsidR="00A97452" w:rsidRPr="00A82910" w:rsidRDefault="00A97452" w:rsidP="00A97452">
      <w:pPr>
        <w:pStyle w:val="BodyText"/>
        <w:spacing w:after="0"/>
        <w:rPr>
          <w:rFonts w:ascii="Arial" w:hAnsi="Arial" w:cs="Arial"/>
          <w:sz w:val="24"/>
          <w:szCs w:val="24"/>
        </w:rPr>
      </w:pPr>
      <w:r w:rsidRPr="00A82910">
        <w:rPr>
          <w:rFonts w:ascii="Arial" w:hAnsi="Arial" w:cs="Arial"/>
          <w:sz w:val="24"/>
          <w:szCs w:val="24"/>
        </w:rPr>
        <w:t>ONCE COMPLETED BY THE ENGINEER, THIS FORM IS TO BE RETAINED BY THE HOST UNIT AND PASSED TO THE OIC WEIGH-IN UPON ARRIVAL.  IT IS TO BE HANDED ON TO THE SUPERVISOR AND THEN RETAINED BY THE UNIT FOR 30 DAYS AFTER THE EVENT, TOGETHER WITH ALL OTHER SUCH DOCUMENTATION.</w:t>
      </w:r>
    </w:p>
    <w:p w:rsidR="00A97452" w:rsidRDefault="00A97452" w:rsidP="00A97452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638C" w:rsidRDefault="00A97452">
      <w:bookmarkStart w:id="0" w:name="_GoBack"/>
      <w:bookmarkEnd w:id="0"/>
    </w:p>
    <w:sectPr w:rsidR="0089638C" w:rsidSect="00A974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C187A"/>
    <w:multiLevelType w:val="multilevel"/>
    <w:tmpl w:val="FCDAE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52"/>
    <w:rsid w:val="00A97452"/>
    <w:rsid w:val="00C36F92"/>
    <w:rsid w:val="00E1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4739C-9AD5-4958-A2FC-4AC94DDD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A9745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7452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BodyText">
    <w:name w:val="Body Text"/>
    <w:basedOn w:val="Normal"/>
    <w:link w:val="BodyTextChar"/>
    <w:rsid w:val="00A974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74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A974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9745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Pearce</dc:creator>
  <cp:keywords/>
  <dc:description/>
  <cp:lastModifiedBy>Nathan Pearce</cp:lastModifiedBy>
  <cp:revision>1</cp:revision>
  <dcterms:created xsi:type="dcterms:W3CDTF">2019-09-11T13:31:00Z</dcterms:created>
  <dcterms:modified xsi:type="dcterms:W3CDTF">2019-09-11T13:32:00Z</dcterms:modified>
</cp:coreProperties>
</file>